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F2D20" w14:textId="57220938" w:rsidR="00BE208C" w:rsidRPr="00940717" w:rsidRDefault="00BE208C" w:rsidP="00BE208C">
      <w:pPr>
        <w:jc w:val="center"/>
        <w:rPr>
          <w:rFonts w:ascii="Times New Roman" w:hAnsi="Times New Roman" w:cs="Times New Roman"/>
          <w:b/>
          <w:bCs/>
          <w:u w:val="single"/>
        </w:rPr>
      </w:pPr>
      <w:r>
        <w:tab/>
      </w:r>
      <w:r>
        <w:tab/>
      </w:r>
      <w:r>
        <w:tab/>
      </w:r>
      <w:r>
        <w:tab/>
      </w:r>
      <w:r>
        <w:tab/>
      </w:r>
      <w:r>
        <w:tab/>
      </w:r>
      <w:r>
        <w:tab/>
      </w:r>
      <w:r>
        <w:tab/>
      </w:r>
    </w:p>
    <w:p w14:paraId="40A8D126" w14:textId="6B51C9E6" w:rsidR="00BE208C" w:rsidRPr="00F374CD" w:rsidRDefault="00BE208C" w:rsidP="00BE208C">
      <w:pPr>
        <w:jc w:val="center"/>
        <w:rPr>
          <w:rFonts w:ascii="Times New Roman" w:hAnsi="Times New Roman" w:cs="Times New Roman"/>
          <w:b/>
          <w:bCs/>
        </w:rPr>
      </w:pPr>
      <w:r w:rsidRPr="00F374CD">
        <w:rPr>
          <w:rFonts w:ascii="Times New Roman" w:hAnsi="Times New Roman" w:cs="Times New Roman"/>
        </w:rPr>
        <w:tab/>
      </w:r>
      <w:r w:rsidRPr="00F374CD">
        <w:rPr>
          <w:rFonts w:ascii="Times New Roman" w:hAnsi="Times New Roman" w:cs="Times New Roman"/>
        </w:rPr>
        <w:tab/>
      </w:r>
      <w:r w:rsidRPr="00F374CD">
        <w:rPr>
          <w:rFonts w:ascii="Times New Roman" w:hAnsi="Times New Roman" w:cs="Times New Roman"/>
        </w:rPr>
        <w:tab/>
      </w:r>
      <w:r w:rsidR="00F374CD">
        <w:rPr>
          <w:rFonts w:ascii="Times New Roman" w:hAnsi="Times New Roman" w:cs="Times New Roman"/>
        </w:rPr>
        <w:t xml:space="preserve">   </w:t>
      </w:r>
      <w:r w:rsidR="00F374CD" w:rsidRPr="00F374CD">
        <w:rPr>
          <w:rFonts w:ascii="Times New Roman" w:hAnsi="Times New Roman" w:cs="Times New Roman"/>
          <w:b/>
          <w:bCs/>
        </w:rPr>
        <w:t>COMUNE DI ARADEO</w:t>
      </w:r>
    </w:p>
    <w:p w14:paraId="7CB016B7" w14:textId="4446CDCB" w:rsidR="00BE208C" w:rsidRPr="00C00416" w:rsidRDefault="00BE208C" w:rsidP="00BE208C">
      <w:pPr>
        <w:jc w:val="center"/>
        <w:rPr>
          <w:rFonts w:ascii="Times New Roman" w:hAnsi="Times New Roman" w:cs="Times New Roman"/>
          <w:b/>
          <w:bCs/>
          <w:i/>
          <w:iCs/>
        </w:rPr>
      </w:pPr>
      <w:r w:rsidRPr="00F374CD">
        <w:rPr>
          <w:rFonts w:ascii="Times New Roman" w:hAnsi="Times New Roman" w:cs="Times New Roman"/>
          <w:b/>
          <w:bCs/>
        </w:rPr>
        <w:tab/>
      </w:r>
      <w:r w:rsidRPr="00F374CD">
        <w:rPr>
          <w:rFonts w:ascii="Times New Roman" w:hAnsi="Times New Roman" w:cs="Times New Roman"/>
          <w:b/>
          <w:bCs/>
        </w:rPr>
        <w:tab/>
      </w:r>
      <w:r w:rsidRPr="00F374CD">
        <w:rPr>
          <w:rFonts w:ascii="Times New Roman" w:hAnsi="Times New Roman" w:cs="Times New Roman"/>
          <w:b/>
          <w:bCs/>
        </w:rPr>
        <w:tab/>
      </w:r>
      <w:r w:rsidRPr="00F374CD">
        <w:rPr>
          <w:rFonts w:ascii="Times New Roman" w:hAnsi="Times New Roman" w:cs="Times New Roman"/>
          <w:b/>
          <w:bCs/>
        </w:rPr>
        <w:tab/>
      </w:r>
      <w:r w:rsidRPr="00C00416">
        <w:rPr>
          <w:rFonts w:ascii="Times New Roman" w:hAnsi="Times New Roman" w:cs="Times New Roman"/>
          <w:b/>
          <w:bCs/>
          <w:i/>
          <w:iCs/>
        </w:rPr>
        <w:t>Ufficio Segreteria e Protocollo</w:t>
      </w:r>
    </w:p>
    <w:p w14:paraId="2F8A5094" w14:textId="4C960DDA" w:rsidR="00BE208C" w:rsidRPr="00F374CD" w:rsidRDefault="00BE208C" w:rsidP="00BE208C">
      <w:pPr>
        <w:jc w:val="center"/>
        <w:rPr>
          <w:rFonts w:ascii="Times New Roman" w:hAnsi="Times New Roman" w:cs="Times New Roman"/>
        </w:rPr>
      </w:pPr>
      <w:r w:rsidRPr="00F374CD">
        <w:rPr>
          <w:rFonts w:ascii="Times New Roman" w:hAnsi="Times New Roman" w:cs="Times New Roman"/>
        </w:rPr>
        <w:t xml:space="preserve">   </w:t>
      </w:r>
      <w:r w:rsidRPr="00F374CD">
        <w:rPr>
          <w:rFonts w:ascii="Times New Roman" w:hAnsi="Times New Roman" w:cs="Times New Roman"/>
        </w:rPr>
        <w:tab/>
      </w:r>
      <w:r w:rsidRPr="00F374CD">
        <w:rPr>
          <w:rFonts w:ascii="Times New Roman" w:hAnsi="Times New Roman" w:cs="Times New Roman"/>
        </w:rPr>
        <w:tab/>
      </w:r>
      <w:r w:rsidRPr="00F374CD">
        <w:rPr>
          <w:rFonts w:ascii="Times New Roman" w:hAnsi="Times New Roman" w:cs="Times New Roman"/>
        </w:rPr>
        <w:tab/>
      </w:r>
      <w:r w:rsidRPr="00F374CD">
        <w:rPr>
          <w:rFonts w:ascii="Times New Roman" w:hAnsi="Times New Roman" w:cs="Times New Roman"/>
        </w:rPr>
        <w:tab/>
      </w:r>
      <w:r w:rsidRPr="00F374CD">
        <w:rPr>
          <w:rFonts w:ascii="Times New Roman" w:hAnsi="Times New Roman" w:cs="Times New Roman"/>
        </w:rPr>
        <w:tab/>
      </w:r>
      <w:r w:rsidRPr="00F374CD">
        <w:rPr>
          <w:rFonts w:ascii="Times New Roman" w:hAnsi="Times New Roman" w:cs="Times New Roman"/>
        </w:rPr>
        <w:tab/>
        <w:t xml:space="preserve">        PEC: </w:t>
      </w:r>
      <w:hyperlink r:id="rId5" w:history="1">
        <w:r w:rsidRPr="00F374CD">
          <w:rPr>
            <w:rStyle w:val="Collegamentoipertestuale"/>
            <w:rFonts w:ascii="Times New Roman" w:hAnsi="Times New Roman" w:cs="Times New Roman"/>
          </w:rPr>
          <w:t>protocollo.comune.aradeo@pec.rupar.puglia.it</w:t>
        </w:r>
      </w:hyperlink>
      <w:r w:rsidRPr="00F374CD">
        <w:rPr>
          <w:rFonts w:ascii="Times New Roman" w:hAnsi="Times New Roman" w:cs="Times New Roman"/>
        </w:rPr>
        <w:t xml:space="preserve"> </w:t>
      </w:r>
    </w:p>
    <w:p w14:paraId="5C151155" w14:textId="77777777" w:rsidR="00BE208C" w:rsidRDefault="00BE208C" w:rsidP="00BE208C">
      <w:pPr>
        <w:jc w:val="both"/>
        <w:rPr>
          <w:rFonts w:ascii="Times New Roman" w:hAnsi="Times New Roman" w:cs="Times New Roman"/>
          <w:b/>
          <w:bCs/>
        </w:rPr>
      </w:pPr>
    </w:p>
    <w:p w14:paraId="6514014B" w14:textId="77777777" w:rsidR="00F374CD" w:rsidRPr="00F374CD" w:rsidRDefault="00F374CD" w:rsidP="00BE208C">
      <w:pPr>
        <w:jc w:val="both"/>
        <w:rPr>
          <w:rFonts w:ascii="Times New Roman" w:hAnsi="Times New Roman" w:cs="Times New Roman"/>
          <w:b/>
          <w:bCs/>
        </w:rPr>
      </w:pPr>
    </w:p>
    <w:p w14:paraId="1FC99DE4" w14:textId="7669A14F" w:rsidR="00F374CD" w:rsidRPr="006C1875" w:rsidRDefault="00BE208C" w:rsidP="00BE208C">
      <w:pPr>
        <w:jc w:val="both"/>
        <w:rPr>
          <w:rFonts w:ascii="Times New Roman" w:hAnsi="Times New Roman" w:cs="Times New Roman"/>
          <w:b/>
          <w:bCs/>
        </w:rPr>
      </w:pPr>
      <w:r w:rsidRPr="00F374CD">
        <w:rPr>
          <w:rFonts w:ascii="Times New Roman" w:hAnsi="Times New Roman" w:cs="Times New Roman"/>
          <w:b/>
          <w:bCs/>
        </w:rPr>
        <w:t xml:space="preserve">OGGETTO: DOMANDA DI PARTECIPAZIONE </w:t>
      </w:r>
      <w:r w:rsidR="006C1875">
        <w:rPr>
          <w:rFonts w:ascii="Times New Roman" w:hAnsi="Times New Roman" w:cs="Times New Roman"/>
          <w:b/>
          <w:bCs/>
        </w:rPr>
        <w:t xml:space="preserve">ALLA SELEZIONE PUBBLICA EX ART. 110, COMMA  1, DEL D. LGS. N. 267/2000 PER IL CONFERIMENTO DI UN INCARICO </w:t>
      </w:r>
      <w:bookmarkStart w:id="0" w:name="_Hlk184729147"/>
      <w:r w:rsidR="006C1875">
        <w:rPr>
          <w:rFonts w:ascii="Times New Roman" w:hAnsi="Times New Roman" w:cs="Times New Roman"/>
          <w:b/>
          <w:bCs/>
        </w:rPr>
        <w:t>A TEMPO PIENO E DETERMINATO DI FUNZIONARIO TECNICO DA DESTINARE A RESPONSABILE DELL’AREA “4” – EDILIZIA E URBANISTICA (AREA DEI FUNZIONARI E DELLE E.Q.) DEL COMUNE DI ARADEO</w:t>
      </w:r>
      <w:bookmarkEnd w:id="0"/>
      <w:r w:rsidR="006C1875">
        <w:rPr>
          <w:rFonts w:ascii="Times New Roman" w:hAnsi="Times New Roman" w:cs="Times New Roman"/>
          <w:b/>
          <w:bCs/>
        </w:rPr>
        <w:t>.</w:t>
      </w:r>
    </w:p>
    <w:p w14:paraId="4D868533" w14:textId="21E5BBF1" w:rsidR="00BE208C" w:rsidRPr="00F374CD" w:rsidRDefault="00BE208C" w:rsidP="00BE208C">
      <w:pPr>
        <w:jc w:val="both"/>
        <w:rPr>
          <w:rFonts w:ascii="Times New Roman" w:hAnsi="Times New Roman" w:cs="Times New Roman"/>
        </w:rPr>
      </w:pPr>
      <w:r w:rsidRPr="00F374CD">
        <w:rPr>
          <w:rFonts w:ascii="Times New Roman" w:hAnsi="Times New Roman" w:cs="Times New Roman"/>
        </w:rPr>
        <w:t>Il/la sottoscritto/a ____________________________________________ nato/a ____________________ Prov. (___), il _______________________________ residente in</w:t>
      </w:r>
      <w:r w:rsidR="00F374CD">
        <w:rPr>
          <w:rFonts w:ascii="Times New Roman" w:hAnsi="Times New Roman" w:cs="Times New Roman"/>
        </w:rPr>
        <w:t xml:space="preserve"> __________________________</w:t>
      </w:r>
      <w:r w:rsidRPr="00F374CD">
        <w:rPr>
          <w:rFonts w:ascii="Times New Roman" w:hAnsi="Times New Roman" w:cs="Times New Roman"/>
        </w:rPr>
        <w:t xml:space="preserve"> via ___________</w:t>
      </w:r>
      <w:r w:rsidR="00F374CD">
        <w:rPr>
          <w:rFonts w:ascii="Times New Roman" w:hAnsi="Times New Roman" w:cs="Times New Roman"/>
        </w:rPr>
        <w:t>_________</w:t>
      </w:r>
      <w:r w:rsidRPr="00F374CD">
        <w:rPr>
          <w:rFonts w:ascii="Times New Roman" w:hAnsi="Times New Roman" w:cs="Times New Roman"/>
        </w:rPr>
        <w:t>_____ n. _</w:t>
      </w:r>
      <w:r w:rsidR="00392434" w:rsidRPr="00F374CD">
        <w:rPr>
          <w:rFonts w:ascii="Times New Roman" w:hAnsi="Times New Roman" w:cs="Times New Roman"/>
        </w:rPr>
        <w:t>_</w:t>
      </w:r>
      <w:r w:rsidRPr="00F374CD">
        <w:rPr>
          <w:rFonts w:ascii="Times New Roman" w:hAnsi="Times New Roman" w:cs="Times New Roman"/>
        </w:rPr>
        <w:t xml:space="preserve">__ CAP </w:t>
      </w:r>
      <w:r w:rsidR="00392434" w:rsidRPr="00F374CD">
        <w:rPr>
          <w:rFonts w:ascii="Times New Roman" w:hAnsi="Times New Roman" w:cs="Times New Roman"/>
        </w:rPr>
        <w:t>__</w:t>
      </w:r>
      <w:r w:rsidRPr="00F374CD">
        <w:rPr>
          <w:rFonts w:ascii="Times New Roman" w:hAnsi="Times New Roman" w:cs="Times New Roman"/>
        </w:rPr>
        <w:t xml:space="preserve">_______, telefono </w:t>
      </w:r>
      <w:r w:rsidR="00392434" w:rsidRPr="00F374CD">
        <w:rPr>
          <w:rFonts w:ascii="Times New Roman" w:hAnsi="Times New Roman" w:cs="Times New Roman"/>
        </w:rPr>
        <w:t>__</w:t>
      </w:r>
      <w:r w:rsidRPr="00F374CD">
        <w:rPr>
          <w:rFonts w:ascii="Times New Roman" w:hAnsi="Times New Roman" w:cs="Times New Roman"/>
        </w:rPr>
        <w:t xml:space="preserve">_____________________ PEC (intestata al candidato) </w:t>
      </w:r>
      <w:r w:rsidR="00392434" w:rsidRPr="00F374CD">
        <w:rPr>
          <w:rFonts w:ascii="Times New Roman" w:hAnsi="Times New Roman" w:cs="Times New Roman"/>
        </w:rPr>
        <w:t>______</w:t>
      </w:r>
      <w:r w:rsidRPr="00F374CD">
        <w:rPr>
          <w:rFonts w:ascii="Times New Roman" w:hAnsi="Times New Roman" w:cs="Times New Roman"/>
        </w:rPr>
        <w:t>___</w:t>
      </w:r>
      <w:r w:rsidR="00F374CD">
        <w:rPr>
          <w:rFonts w:ascii="Times New Roman" w:hAnsi="Times New Roman" w:cs="Times New Roman"/>
        </w:rPr>
        <w:t>___</w:t>
      </w:r>
      <w:r w:rsidRPr="00F374CD">
        <w:rPr>
          <w:rFonts w:ascii="Times New Roman" w:hAnsi="Times New Roman" w:cs="Times New Roman"/>
        </w:rPr>
        <w:t>_______________ Codice Fiscale ___________________</w:t>
      </w:r>
    </w:p>
    <w:p w14:paraId="09F428F2" w14:textId="140A6DAD" w:rsidR="00392434" w:rsidRPr="00F374CD" w:rsidRDefault="00392434" w:rsidP="00392434">
      <w:pPr>
        <w:jc w:val="center"/>
        <w:rPr>
          <w:rFonts w:ascii="Times New Roman" w:hAnsi="Times New Roman" w:cs="Times New Roman"/>
          <w:b/>
          <w:bCs/>
        </w:rPr>
      </w:pPr>
      <w:r w:rsidRPr="00F374CD">
        <w:rPr>
          <w:rFonts w:ascii="Times New Roman" w:hAnsi="Times New Roman" w:cs="Times New Roman"/>
          <w:b/>
          <w:bCs/>
        </w:rPr>
        <w:t>CHIEDE</w:t>
      </w:r>
    </w:p>
    <w:p w14:paraId="2BAC024B" w14:textId="415C0D73" w:rsidR="006C1875" w:rsidRPr="006C1875" w:rsidRDefault="00392434" w:rsidP="00392434">
      <w:pPr>
        <w:jc w:val="both"/>
        <w:rPr>
          <w:rFonts w:ascii="Times New Roman" w:hAnsi="Times New Roman" w:cs="Times New Roman"/>
        </w:rPr>
      </w:pPr>
      <w:r w:rsidRPr="00F374CD">
        <w:rPr>
          <w:rFonts w:ascii="Times New Roman" w:hAnsi="Times New Roman" w:cs="Times New Roman"/>
        </w:rPr>
        <w:t xml:space="preserve">Di essere ammesso/a </w:t>
      </w:r>
      <w:proofErr w:type="spellStart"/>
      <w:r w:rsidRPr="00F374CD">
        <w:rPr>
          <w:rFonts w:ascii="Times New Roman" w:hAnsi="Times New Roman" w:cs="Times New Roman"/>
        </w:rPr>
        <w:t>a</w:t>
      </w:r>
      <w:proofErr w:type="spellEnd"/>
      <w:r w:rsidRPr="00F374CD">
        <w:rPr>
          <w:rFonts w:ascii="Times New Roman" w:hAnsi="Times New Roman" w:cs="Times New Roman"/>
        </w:rPr>
        <w:t xml:space="preserve"> partecipare alla prova colloquio per l’assunzione a tempo </w:t>
      </w:r>
      <w:r w:rsidR="006C1875" w:rsidRPr="006C1875">
        <w:rPr>
          <w:rFonts w:ascii="Times New Roman" w:hAnsi="Times New Roman" w:cs="Times New Roman"/>
        </w:rPr>
        <w:t xml:space="preserve">a tempo pieno e determinato di </w:t>
      </w:r>
      <w:r w:rsidR="006C1875">
        <w:rPr>
          <w:rFonts w:ascii="Times New Roman" w:hAnsi="Times New Roman" w:cs="Times New Roman"/>
        </w:rPr>
        <w:t xml:space="preserve">un </w:t>
      </w:r>
      <w:r w:rsidR="006C1875" w:rsidRPr="006C1875">
        <w:rPr>
          <w:rFonts w:ascii="Times New Roman" w:hAnsi="Times New Roman" w:cs="Times New Roman"/>
        </w:rPr>
        <w:t xml:space="preserve">funzionario tecnico da destinare a </w:t>
      </w:r>
      <w:r w:rsidR="006C1875">
        <w:rPr>
          <w:rFonts w:ascii="Times New Roman" w:hAnsi="Times New Roman" w:cs="Times New Roman"/>
        </w:rPr>
        <w:t>R</w:t>
      </w:r>
      <w:r w:rsidR="006C1875" w:rsidRPr="006C1875">
        <w:rPr>
          <w:rFonts w:ascii="Times New Roman" w:hAnsi="Times New Roman" w:cs="Times New Roman"/>
        </w:rPr>
        <w:t>esponsabile dell’</w:t>
      </w:r>
      <w:r w:rsidR="006C1875">
        <w:rPr>
          <w:rFonts w:ascii="Times New Roman" w:hAnsi="Times New Roman" w:cs="Times New Roman"/>
        </w:rPr>
        <w:t>A</w:t>
      </w:r>
      <w:r w:rsidR="006C1875" w:rsidRPr="006C1875">
        <w:rPr>
          <w:rFonts w:ascii="Times New Roman" w:hAnsi="Times New Roman" w:cs="Times New Roman"/>
        </w:rPr>
        <w:t xml:space="preserve">rea “4” – </w:t>
      </w:r>
      <w:r w:rsidR="006C1875">
        <w:rPr>
          <w:rFonts w:ascii="Times New Roman" w:hAnsi="Times New Roman" w:cs="Times New Roman"/>
        </w:rPr>
        <w:t>E</w:t>
      </w:r>
      <w:r w:rsidR="006C1875" w:rsidRPr="006C1875">
        <w:rPr>
          <w:rFonts w:ascii="Times New Roman" w:hAnsi="Times New Roman" w:cs="Times New Roman"/>
        </w:rPr>
        <w:t xml:space="preserve">dilizia e </w:t>
      </w:r>
      <w:r w:rsidR="006C1875">
        <w:rPr>
          <w:rFonts w:ascii="Times New Roman" w:hAnsi="Times New Roman" w:cs="Times New Roman"/>
        </w:rPr>
        <w:t>U</w:t>
      </w:r>
      <w:r w:rsidR="006C1875" w:rsidRPr="006C1875">
        <w:rPr>
          <w:rFonts w:ascii="Times New Roman" w:hAnsi="Times New Roman" w:cs="Times New Roman"/>
        </w:rPr>
        <w:t>rbanistica (</w:t>
      </w:r>
      <w:r w:rsidR="006C1875">
        <w:rPr>
          <w:rFonts w:ascii="Times New Roman" w:hAnsi="Times New Roman" w:cs="Times New Roman"/>
        </w:rPr>
        <w:t>A</w:t>
      </w:r>
      <w:r w:rsidR="006C1875" w:rsidRPr="006C1875">
        <w:rPr>
          <w:rFonts w:ascii="Times New Roman" w:hAnsi="Times New Roman" w:cs="Times New Roman"/>
        </w:rPr>
        <w:t xml:space="preserve">rea dei </w:t>
      </w:r>
      <w:r w:rsidR="006C1875">
        <w:rPr>
          <w:rFonts w:ascii="Times New Roman" w:hAnsi="Times New Roman" w:cs="Times New Roman"/>
        </w:rPr>
        <w:t>F</w:t>
      </w:r>
      <w:r w:rsidR="006C1875" w:rsidRPr="006C1875">
        <w:rPr>
          <w:rFonts w:ascii="Times New Roman" w:hAnsi="Times New Roman" w:cs="Times New Roman"/>
        </w:rPr>
        <w:t xml:space="preserve">unzionari e delle </w:t>
      </w:r>
      <w:r w:rsidR="006C1875">
        <w:rPr>
          <w:rFonts w:ascii="Times New Roman" w:hAnsi="Times New Roman" w:cs="Times New Roman"/>
        </w:rPr>
        <w:t>E</w:t>
      </w:r>
      <w:r w:rsidR="006C1875" w:rsidRPr="006C1875">
        <w:rPr>
          <w:rFonts w:ascii="Times New Roman" w:hAnsi="Times New Roman" w:cs="Times New Roman"/>
        </w:rPr>
        <w:t>.</w:t>
      </w:r>
      <w:r w:rsidR="006C1875">
        <w:rPr>
          <w:rFonts w:ascii="Times New Roman" w:hAnsi="Times New Roman" w:cs="Times New Roman"/>
        </w:rPr>
        <w:t>Q</w:t>
      </w:r>
      <w:r w:rsidR="006C1875" w:rsidRPr="006C1875">
        <w:rPr>
          <w:rFonts w:ascii="Times New Roman" w:hAnsi="Times New Roman" w:cs="Times New Roman"/>
        </w:rPr>
        <w:t xml:space="preserve">.) del </w:t>
      </w:r>
      <w:r w:rsidR="006C1875">
        <w:rPr>
          <w:rFonts w:ascii="Times New Roman" w:hAnsi="Times New Roman" w:cs="Times New Roman"/>
        </w:rPr>
        <w:t>C</w:t>
      </w:r>
      <w:r w:rsidR="006C1875" w:rsidRPr="006C1875">
        <w:rPr>
          <w:rFonts w:ascii="Times New Roman" w:hAnsi="Times New Roman" w:cs="Times New Roman"/>
        </w:rPr>
        <w:t xml:space="preserve">omune di </w:t>
      </w:r>
      <w:r w:rsidR="006C1875">
        <w:rPr>
          <w:rFonts w:ascii="Times New Roman" w:hAnsi="Times New Roman" w:cs="Times New Roman"/>
        </w:rPr>
        <w:t>A</w:t>
      </w:r>
      <w:r w:rsidR="006C1875" w:rsidRPr="006C1875">
        <w:rPr>
          <w:rFonts w:ascii="Times New Roman" w:hAnsi="Times New Roman" w:cs="Times New Roman"/>
        </w:rPr>
        <w:t>radeo</w:t>
      </w:r>
    </w:p>
    <w:p w14:paraId="7A5F21B7" w14:textId="76FDAD7A" w:rsidR="00392434" w:rsidRPr="00F374CD" w:rsidRDefault="00392434" w:rsidP="00392434">
      <w:pPr>
        <w:jc w:val="both"/>
        <w:rPr>
          <w:rFonts w:ascii="Times New Roman" w:hAnsi="Times New Roman" w:cs="Times New Roman"/>
        </w:rPr>
      </w:pPr>
      <w:r w:rsidRPr="00F374CD">
        <w:rPr>
          <w:rFonts w:ascii="Times New Roman" w:hAnsi="Times New Roman" w:cs="Times New Roman"/>
        </w:rPr>
        <w:t>A tal fine, sotto la propria personale responsabilità, ai sensi degli artt. 46, 47 e 48 del D.P.R. n. 445/2000 e consapevole delle sanzioni penali</w:t>
      </w:r>
      <w:r w:rsidR="006F3CE6" w:rsidRPr="00F374CD">
        <w:rPr>
          <w:rFonts w:ascii="Times New Roman" w:hAnsi="Times New Roman" w:cs="Times New Roman"/>
        </w:rPr>
        <w:t xml:space="preserve"> previste dall’art. 76 del suddetto Decreto per le ipotesi di dichiarazioni falsi e mendaci</w:t>
      </w:r>
    </w:p>
    <w:p w14:paraId="600326CE" w14:textId="782A33A6" w:rsidR="006F3CE6" w:rsidRPr="00F374CD" w:rsidRDefault="006F3CE6" w:rsidP="006F3CE6">
      <w:pPr>
        <w:jc w:val="center"/>
        <w:rPr>
          <w:rFonts w:ascii="Times New Roman" w:hAnsi="Times New Roman" w:cs="Times New Roman"/>
          <w:b/>
          <w:bCs/>
        </w:rPr>
      </w:pPr>
      <w:r w:rsidRPr="00F374CD">
        <w:rPr>
          <w:rFonts w:ascii="Times New Roman" w:hAnsi="Times New Roman" w:cs="Times New Roman"/>
          <w:b/>
          <w:bCs/>
        </w:rPr>
        <w:t>DICHIARA</w:t>
      </w:r>
    </w:p>
    <w:p w14:paraId="3957085B" w14:textId="52301D74" w:rsidR="006C1875" w:rsidRDefault="006C1875" w:rsidP="006C1875">
      <w:pPr>
        <w:pStyle w:val="Paragrafoelenco"/>
        <w:numPr>
          <w:ilvl w:val="0"/>
          <w:numId w:val="7"/>
        </w:numPr>
        <w:jc w:val="both"/>
        <w:rPr>
          <w:rFonts w:ascii="Times New Roman" w:hAnsi="Times New Roman" w:cs="Times New Roman"/>
        </w:rPr>
      </w:pPr>
      <w:r>
        <w:rPr>
          <w:rFonts w:ascii="Times New Roman" w:hAnsi="Times New Roman" w:cs="Times New Roman"/>
        </w:rPr>
        <w:t xml:space="preserve">Di essere in possesso dei </w:t>
      </w:r>
      <w:r w:rsidRPr="001F2303">
        <w:rPr>
          <w:rFonts w:ascii="Times New Roman" w:hAnsi="Times New Roman" w:cs="Times New Roman"/>
          <w:i/>
          <w:iCs/>
        </w:rPr>
        <w:t>Requisiti generali</w:t>
      </w:r>
      <w:r>
        <w:rPr>
          <w:rFonts w:ascii="Times New Roman" w:hAnsi="Times New Roman" w:cs="Times New Roman"/>
        </w:rPr>
        <w:t xml:space="preserve"> e </w:t>
      </w:r>
      <w:r w:rsidRPr="001F2303">
        <w:rPr>
          <w:rFonts w:ascii="Times New Roman" w:hAnsi="Times New Roman" w:cs="Times New Roman"/>
          <w:i/>
          <w:iCs/>
        </w:rPr>
        <w:t>specifici</w:t>
      </w:r>
      <w:r>
        <w:rPr>
          <w:rFonts w:ascii="Times New Roman" w:hAnsi="Times New Roman" w:cs="Times New Roman"/>
        </w:rPr>
        <w:t xml:space="preserve"> previsti nell’Avviso pubblico di cui all’oggetto e, in particolare:</w:t>
      </w:r>
    </w:p>
    <w:p w14:paraId="02703EF8" w14:textId="149D1C4C" w:rsidR="006C1875" w:rsidRPr="006C1875" w:rsidRDefault="006C1875" w:rsidP="006C1875">
      <w:pPr>
        <w:spacing w:after="0" w:line="240" w:lineRule="auto"/>
        <w:jc w:val="both"/>
        <w:rPr>
          <w:rFonts w:ascii="Times New Roman" w:eastAsia="Times New Roman" w:hAnsi="Times New Roman" w:cs="Times New Roman"/>
          <w:b/>
          <w:i/>
          <w:iCs/>
          <w:color w:val="000000"/>
          <w:kern w:val="0"/>
          <w:lang w:eastAsia="it-IT"/>
          <w14:ligatures w14:val="none"/>
        </w:rPr>
      </w:pPr>
      <w:r>
        <w:rPr>
          <w:rFonts w:ascii="Times New Roman" w:eastAsia="Times New Roman" w:hAnsi="Times New Roman" w:cs="Times New Roman"/>
          <w:b/>
          <w:i/>
          <w:iCs/>
          <w:color w:val="000000"/>
          <w:kern w:val="0"/>
          <w:lang w:eastAsia="it-IT"/>
          <w14:ligatures w14:val="none"/>
        </w:rPr>
        <w:tab/>
      </w:r>
      <w:r w:rsidRPr="006C1875">
        <w:rPr>
          <w:rFonts w:ascii="Times New Roman" w:eastAsia="Times New Roman" w:hAnsi="Times New Roman" w:cs="Times New Roman"/>
          <w:b/>
          <w:i/>
          <w:iCs/>
          <w:color w:val="000000"/>
          <w:kern w:val="0"/>
          <w:lang w:eastAsia="it-IT"/>
          <w14:ligatures w14:val="none"/>
        </w:rPr>
        <w:t>A) Requisiti generali</w:t>
      </w:r>
    </w:p>
    <w:p w14:paraId="6A0C2B35" w14:textId="77777777"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Cittadinanza italiana ovvero cittadinanza di uno degli Stati membri dell’U.E. Sono ammessi, altresì, i familiari di cittadini italiani o di un altro Stato membro dell’U.E., che non abbiano la cittadinanza di uno Stato membro, ma che siano titolari del diritto di soggiorno o del diritto di soggiorno permanente, nonché i cittadini di Paesi terzi titolari del permesso di soggiorno UE per soggiornanti di lungo periodo o titolari dello status di rifugiato, ovvero dello status di protezione sussidiaria, ai sensi dell’art. 38 del D. lgs. n. 165/2001. Sono equiparati dalla legge ai cittadini italiani i cittadini della Repubblica di San Marino e della Città del Vaticano. I cittadini degli Stati membri dell’U.E., così come dei Paesi terzi, devono, inoltre, godere dei diritti civili e politici anche negli Stati di appartenenza o provenienza ed avere una adeguata conoscenza della lingua italiana;</w:t>
      </w:r>
    </w:p>
    <w:p w14:paraId="6FE279D3" w14:textId="77777777"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Godimento dei diritti civili e politici con indicazione del Comune nelle cui liste elettorali risulta iscritto ovvero il motivo della non iscrizione o della cancellazione dalle liste medesime;</w:t>
      </w:r>
    </w:p>
    <w:p w14:paraId="5E68913B" w14:textId="77777777"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Età non inferiore ad anni 18 e non superiore all’età per il collocamento a riposo d’ufficio, ai sensi delle disposizioni di legge vigenti in materia pensionistica;</w:t>
      </w:r>
    </w:p>
    <w:p w14:paraId="6C986EC1" w14:textId="25921B28"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Non essere stati esclus</w:t>
      </w:r>
      <w:r w:rsidR="001F2303">
        <w:rPr>
          <w:rFonts w:ascii="Times New Roman" w:eastAsia="Times New Roman" w:hAnsi="Times New Roman" w:cs="Times New Roman"/>
          <w:bCs/>
          <w:color w:val="000000"/>
          <w:kern w:val="0"/>
          <w:lang w:eastAsia="it-IT"/>
          <w14:ligatures w14:val="none"/>
        </w:rPr>
        <w:t>o</w:t>
      </w:r>
      <w:r w:rsidRPr="006C1875">
        <w:rPr>
          <w:rFonts w:ascii="Times New Roman" w:eastAsia="Times New Roman" w:hAnsi="Times New Roman" w:cs="Times New Roman"/>
          <w:bCs/>
          <w:color w:val="000000"/>
          <w:kern w:val="0"/>
          <w:lang w:eastAsia="it-IT"/>
          <w14:ligatures w14:val="none"/>
        </w:rPr>
        <w:t xml:space="preserve"> dall’elettorato politico attivo e non aver riportato condanne penali e/o non avere procedimenti penali pendenti per delitti non colposi e/o non essere stati sottoposti a misure di sicurezza e di prevenzione che, ai sensi delle leggi vigenti in materia, escludono la costituzione e/o il mantenimento del rapporto di pubblico impiego, nonché non essere stati destituiti, dispensati dall’impiego presso una P.A. ovvero licenziati (con o senza preavviso) nei casi previsti dal D. Lgs. n. 165/2001;</w:t>
      </w:r>
    </w:p>
    <w:p w14:paraId="2EDDD8A7" w14:textId="77777777"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lastRenderedPageBreak/>
        <w:t>Non essere stato condannato per i reati previsti nel Libro II, Titolo II, Capo I del Codice Penale, ai sensi dell’art. 35 bis, comma 1, lett. b) del D. Lgs. n. 165/2001;</w:t>
      </w:r>
    </w:p>
    <w:p w14:paraId="0FCD3FEF" w14:textId="16390091"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Essere in posizione regolare rispetto riguardo agli obblighi del servizio di le</w:t>
      </w:r>
      <w:r>
        <w:rPr>
          <w:rFonts w:ascii="Times New Roman" w:eastAsia="Times New Roman" w:hAnsi="Times New Roman" w:cs="Times New Roman"/>
          <w:bCs/>
          <w:color w:val="000000"/>
          <w:kern w:val="0"/>
          <w:lang w:eastAsia="it-IT"/>
          <w14:ligatures w14:val="none"/>
        </w:rPr>
        <w:t>v</w:t>
      </w:r>
      <w:r w:rsidRPr="006C1875">
        <w:rPr>
          <w:rFonts w:ascii="Times New Roman" w:eastAsia="Times New Roman" w:hAnsi="Times New Roman" w:cs="Times New Roman"/>
          <w:bCs/>
          <w:color w:val="000000"/>
          <w:kern w:val="0"/>
          <w:lang w:eastAsia="it-IT"/>
          <w14:ligatures w14:val="none"/>
        </w:rPr>
        <w:t>a (solo per i candidati di sesso maschile nati anteriormente al 1986);</w:t>
      </w:r>
    </w:p>
    <w:p w14:paraId="501A6F51" w14:textId="77777777" w:rsidR="006C1875" w:rsidRPr="006C1875" w:rsidRDefault="006C1875" w:rsidP="006C1875">
      <w:pPr>
        <w:numPr>
          <w:ilvl w:val="0"/>
          <w:numId w:val="3"/>
        </w:numPr>
        <w:spacing w:after="0" w:line="240" w:lineRule="auto"/>
        <w:jc w:val="both"/>
        <w:rPr>
          <w:rFonts w:ascii="Times New Roman" w:eastAsia="Times New Roman" w:hAnsi="Times New Roman" w:cs="Times New Roman"/>
          <w:b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 xml:space="preserve">Piena </w:t>
      </w:r>
      <w:proofErr w:type="spellStart"/>
      <w:r w:rsidRPr="006C1875">
        <w:rPr>
          <w:rFonts w:ascii="Times New Roman" w:eastAsia="Times New Roman" w:hAnsi="Times New Roman" w:cs="Times New Roman"/>
          <w:bCs/>
          <w:color w:val="000000"/>
          <w:kern w:val="0"/>
          <w:lang w:eastAsia="it-IT"/>
          <w14:ligatures w14:val="none"/>
        </w:rPr>
        <w:t>ed</w:t>
      </w:r>
      <w:proofErr w:type="spellEnd"/>
      <w:r w:rsidRPr="006C1875">
        <w:rPr>
          <w:rFonts w:ascii="Times New Roman" w:eastAsia="Times New Roman" w:hAnsi="Times New Roman" w:cs="Times New Roman"/>
          <w:bCs/>
          <w:color w:val="000000"/>
          <w:kern w:val="0"/>
          <w:lang w:eastAsia="it-IT"/>
          <w14:ligatures w14:val="none"/>
        </w:rPr>
        <w:t xml:space="preserve"> incondizionata idoneità sotto il profilo psicofisico a svolgere senza limitazione alcuna le mansioni inerenti al profilo professionale ricercato, da accertarsi mediante visita medica di controllo presso il Medico Competente dell’Ente, ai sensi del D. Lgs. n. 81/2008.</w:t>
      </w:r>
    </w:p>
    <w:p w14:paraId="212D58CF" w14:textId="77777777" w:rsidR="006C1875" w:rsidRPr="006C1875" w:rsidRDefault="006C1875" w:rsidP="006C1875">
      <w:pPr>
        <w:spacing w:after="0" w:line="240" w:lineRule="auto"/>
        <w:ind w:left="720"/>
        <w:jc w:val="both"/>
        <w:rPr>
          <w:rFonts w:ascii="Times New Roman" w:eastAsia="Times New Roman" w:hAnsi="Times New Roman" w:cs="Times New Roman"/>
          <w:bCs/>
          <w:color w:val="000000"/>
          <w:kern w:val="0"/>
          <w:lang w:eastAsia="it-IT"/>
          <w14:ligatures w14:val="none"/>
        </w:rPr>
      </w:pPr>
    </w:p>
    <w:p w14:paraId="63B4C3A1" w14:textId="23D76935" w:rsidR="006C1875" w:rsidRPr="006C1875" w:rsidRDefault="006C1875" w:rsidP="006C1875">
      <w:pPr>
        <w:spacing w:after="0" w:line="240" w:lineRule="auto"/>
        <w:ind w:left="720" w:hanging="720"/>
        <w:jc w:val="both"/>
        <w:rPr>
          <w:rFonts w:ascii="Times New Roman" w:eastAsia="Times New Roman" w:hAnsi="Times New Roman" w:cs="Times New Roman"/>
          <w:b/>
          <w:i/>
          <w:iCs/>
          <w:color w:val="000000"/>
          <w:kern w:val="0"/>
          <w:lang w:eastAsia="it-IT"/>
          <w14:ligatures w14:val="none"/>
        </w:rPr>
      </w:pPr>
      <w:r>
        <w:rPr>
          <w:rFonts w:ascii="Times New Roman" w:eastAsia="Times New Roman" w:hAnsi="Times New Roman" w:cs="Times New Roman"/>
          <w:b/>
          <w:i/>
          <w:iCs/>
          <w:color w:val="000000"/>
          <w:kern w:val="0"/>
          <w:lang w:eastAsia="it-IT"/>
          <w14:ligatures w14:val="none"/>
        </w:rPr>
        <w:tab/>
      </w:r>
      <w:r w:rsidRPr="006C1875">
        <w:rPr>
          <w:rFonts w:ascii="Times New Roman" w:eastAsia="Times New Roman" w:hAnsi="Times New Roman" w:cs="Times New Roman"/>
          <w:b/>
          <w:i/>
          <w:iCs/>
          <w:color w:val="000000"/>
          <w:kern w:val="0"/>
          <w:lang w:eastAsia="it-IT"/>
          <w14:ligatures w14:val="none"/>
        </w:rPr>
        <w:t>B) Requisiti specifici</w:t>
      </w:r>
    </w:p>
    <w:p w14:paraId="28C1EDCD" w14:textId="77777777" w:rsidR="006C1875" w:rsidRPr="006C1875" w:rsidRDefault="006C1875" w:rsidP="006C1875">
      <w:pPr>
        <w:numPr>
          <w:ilvl w:val="0"/>
          <w:numId w:val="4"/>
        </w:numPr>
        <w:spacing w:after="0" w:line="240" w:lineRule="auto"/>
        <w:jc w:val="both"/>
        <w:rPr>
          <w:rFonts w:ascii="Times New Roman" w:eastAsia="Times New Roman" w:hAnsi="Times New Roman" w:cs="Times New Roman"/>
          <w:b/>
          <w:i/>
          <w:i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 xml:space="preserve">Non trovarsi in alcuna delle situazioni di incompatibilità e </w:t>
      </w:r>
      <w:proofErr w:type="spellStart"/>
      <w:r w:rsidRPr="006C1875">
        <w:rPr>
          <w:rFonts w:ascii="Times New Roman" w:eastAsia="Times New Roman" w:hAnsi="Times New Roman" w:cs="Times New Roman"/>
          <w:bCs/>
          <w:color w:val="000000"/>
          <w:kern w:val="0"/>
          <w:lang w:eastAsia="it-IT"/>
          <w14:ligatures w14:val="none"/>
        </w:rPr>
        <w:t>inconferibilità</w:t>
      </w:r>
      <w:proofErr w:type="spellEnd"/>
      <w:r w:rsidRPr="006C1875">
        <w:rPr>
          <w:rFonts w:ascii="Times New Roman" w:eastAsia="Times New Roman" w:hAnsi="Times New Roman" w:cs="Times New Roman"/>
          <w:bCs/>
          <w:color w:val="000000"/>
          <w:kern w:val="0"/>
          <w:lang w:eastAsia="it-IT"/>
          <w14:ligatures w14:val="none"/>
        </w:rPr>
        <w:t xml:space="preserve"> previste dal D. Lgs. n. 39/2013 al momento dell’assunzione in servizio (nel caso di condizione di incompatibilità e </w:t>
      </w:r>
      <w:proofErr w:type="spellStart"/>
      <w:r w:rsidRPr="006C1875">
        <w:rPr>
          <w:rFonts w:ascii="Times New Roman" w:eastAsia="Times New Roman" w:hAnsi="Times New Roman" w:cs="Times New Roman"/>
          <w:bCs/>
          <w:color w:val="000000"/>
          <w:kern w:val="0"/>
          <w:lang w:eastAsia="it-IT"/>
          <w14:ligatures w14:val="none"/>
        </w:rPr>
        <w:t>inconferibilità</w:t>
      </w:r>
      <w:proofErr w:type="spellEnd"/>
      <w:r w:rsidRPr="006C1875">
        <w:rPr>
          <w:rFonts w:ascii="Times New Roman" w:eastAsia="Times New Roman" w:hAnsi="Times New Roman" w:cs="Times New Roman"/>
          <w:bCs/>
          <w:color w:val="000000"/>
          <w:kern w:val="0"/>
          <w:lang w:eastAsia="it-IT"/>
          <w14:ligatures w14:val="none"/>
        </w:rPr>
        <w:t>, è necessario attestare la volontà di rimuovere detta condizione nel caso di esito positivo della selezione);</w:t>
      </w:r>
    </w:p>
    <w:p w14:paraId="32CCA40B" w14:textId="77777777" w:rsidR="006C1875" w:rsidRPr="006C1875" w:rsidRDefault="006C1875" w:rsidP="006C1875">
      <w:pPr>
        <w:numPr>
          <w:ilvl w:val="0"/>
          <w:numId w:val="4"/>
        </w:numPr>
        <w:spacing w:after="0" w:line="240" w:lineRule="auto"/>
        <w:jc w:val="both"/>
        <w:rPr>
          <w:rFonts w:ascii="Times New Roman" w:eastAsia="Times New Roman" w:hAnsi="Times New Roman" w:cs="Times New Roman"/>
          <w:b/>
          <w:i/>
          <w:i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Se dipendente di una P.A., non aver ricevuto sanzioni disciplinari negli ultimi due anni precedenti la scadenza del presente Avviso né avere in corso procedimenti disciplinari;</w:t>
      </w:r>
    </w:p>
    <w:p w14:paraId="5E9245CD" w14:textId="77777777" w:rsidR="001F2303" w:rsidRDefault="006C1875" w:rsidP="001F2303">
      <w:pPr>
        <w:numPr>
          <w:ilvl w:val="0"/>
          <w:numId w:val="4"/>
        </w:numPr>
        <w:spacing w:after="0" w:line="240" w:lineRule="auto"/>
        <w:jc w:val="both"/>
        <w:rPr>
          <w:rFonts w:ascii="Times New Roman" w:eastAsia="Times New Roman" w:hAnsi="Times New Roman" w:cs="Times New Roman"/>
          <w:b/>
          <w:i/>
          <w:i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 xml:space="preserve">Essere in possesso </w:t>
      </w:r>
      <w:r>
        <w:rPr>
          <w:rFonts w:ascii="Times New Roman" w:eastAsia="Times New Roman" w:hAnsi="Times New Roman" w:cs="Times New Roman"/>
          <w:bCs/>
          <w:color w:val="000000"/>
          <w:kern w:val="0"/>
          <w:lang w:eastAsia="it-IT"/>
          <w14:ligatures w14:val="none"/>
        </w:rPr>
        <w:t>de</w:t>
      </w:r>
      <w:r w:rsidR="001F2303">
        <w:rPr>
          <w:rFonts w:ascii="Times New Roman" w:eastAsia="Times New Roman" w:hAnsi="Times New Roman" w:cs="Times New Roman"/>
          <w:bCs/>
          <w:color w:val="000000"/>
          <w:kern w:val="0"/>
          <w:lang w:eastAsia="it-IT"/>
          <w14:ligatures w14:val="none"/>
        </w:rPr>
        <w:t>l</w:t>
      </w:r>
      <w:r>
        <w:rPr>
          <w:rFonts w:ascii="Times New Roman" w:eastAsia="Times New Roman" w:hAnsi="Times New Roman" w:cs="Times New Roman"/>
          <w:bCs/>
          <w:color w:val="000000"/>
          <w:kern w:val="0"/>
          <w:lang w:eastAsia="it-IT"/>
          <w14:ligatures w14:val="none"/>
        </w:rPr>
        <w:t xml:space="preserve"> </w:t>
      </w:r>
      <w:r w:rsidRPr="006C1875">
        <w:rPr>
          <w:rFonts w:ascii="Times New Roman" w:eastAsia="Times New Roman" w:hAnsi="Times New Roman" w:cs="Times New Roman"/>
          <w:bCs/>
          <w:color w:val="000000"/>
          <w:kern w:val="0"/>
          <w:lang w:eastAsia="it-IT"/>
          <w14:ligatures w14:val="none"/>
        </w:rPr>
        <w:t>titol</w:t>
      </w:r>
      <w:r w:rsidR="001F2303">
        <w:rPr>
          <w:rFonts w:ascii="Times New Roman" w:eastAsia="Times New Roman" w:hAnsi="Times New Roman" w:cs="Times New Roman"/>
          <w:bCs/>
          <w:color w:val="000000"/>
          <w:kern w:val="0"/>
          <w:lang w:eastAsia="it-IT"/>
          <w14:ligatures w14:val="none"/>
        </w:rPr>
        <w:t>o</w:t>
      </w:r>
      <w:r w:rsidRPr="006C1875">
        <w:rPr>
          <w:rFonts w:ascii="Times New Roman" w:eastAsia="Times New Roman" w:hAnsi="Times New Roman" w:cs="Times New Roman"/>
          <w:bCs/>
          <w:color w:val="000000"/>
          <w:kern w:val="0"/>
          <w:lang w:eastAsia="it-IT"/>
          <w14:ligatures w14:val="none"/>
        </w:rPr>
        <w:t xml:space="preserve"> di studio</w:t>
      </w:r>
      <w:r w:rsidR="001F2303">
        <w:rPr>
          <w:rFonts w:ascii="Times New Roman" w:eastAsia="Times New Roman" w:hAnsi="Times New Roman" w:cs="Times New Roman"/>
          <w:bCs/>
          <w:color w:val="000000"/>
          <w:kern w:val="0"/>
          <w:lang w:eastAsia="it-IT"/>
          <w14:ligatures w14:val="none"/>
        </w:rPr>
        <w:t xml:space="preserve"> richiesto dall’Avviso di selezione</w:t>
      </w:r>
      <w:r w:rsidRPr="006C1875">
        <w:rPr>
          <w:rFonts w:ascii="Times New Roman" w:eastAsia="Times New Roman" w:hAnsi="Times New Roman" w:cs="Times New Roman"/>
          <w:bCs/>
          <w:color w:val="000000"/>
          <w:kern w:val="0"/>
          <w:lang w:eastAsia="it-IT"/>
          <w14:ligatures w14:val="none"/>
        </w:rPr>
        <w:t>:</w:t>
      </w:r>
      <w:r>
        <w:rPr>
          <w:rFonts w:ascii="Times New Roman" w:eastAsia="Times New Roman" w:hAnsi="Times New Roman" w:cs="Times New Roman"/>
          <w:bCs/>
          <w:color w:val="000000"/>
          <w:kern w:val="0"/>
          <w:lang w:eastAsia="it-IT"/>
          <w14:ligatures w14:val="none"/>
        </w:rPr>
        <w:t xml:space="preserve"> __________________________________________</w:t>
      </w:r>
    </w:p>
    <w:p w14:paraId="0E32F8C5" w14:textId="2DE7C186" w:rsidR="001F2303" w:rsidRDefault="006C1875" w:rsidP="001F2303">
      <w:pPr>
        <w:numPr>
          <w:ilvl w:val="0"/>
          <w:numId w:val="4"/>
        </w:numPr>
        <w:spacing w:after="0" w:line="240" w:lineRule="auto"/>
        <w:jc w:val="both"/>
        <w:rPr>
          <w:rFonts w:ascii="Times New Roman" w:eastAsia="Times New Roman" w:hAnsi="Times New Roman" w:cs="Times New Roman"/>
          <w:b/>
          <w:i/>
          <w:i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Essere abilitato all’esercizio della professione</w:t>
      </w:r>
      <w:r w:rsidR="001F2303">
        <w:rPr>
          <w:rFonts w:ascii="Times New Roman" w:eastAsia="Times New Roman" w:hAnsi="Times New Roman" w:cs="Times New Roman"/>
          <w:bCs/>
          <w:color w:val="000000"/>
          <w:kern w:val="0"/>
          <w:lang w:eastAsia="it-IT"/>
          <w14:ligatures w14:val="none"/>
        </w:rPr>
        <w:t xml:space="preserve"> di</w:t>
      </w:r>
      <w:r w:rsidRPr="001F2303">
        <w:rPr>
          <w:rFonts w:ascii="Times New Roman" w:eastAsia="Times New Roman" w:hAnsi="Times New Roman" w:cs="Times New Roman"/>
          <w:bCs/>
          <w:color w:val="000000"/>
          <w:kern w:val="0"/>
          <w:lang w:eastAsia="it-IT"/>
          <w14:ligatures w14:val="none"/>
        </w:rPr>
        <w:t xml:space="preserve"> ____________________________________________</w:t>
      </w:r>
    </w:p>
    <w:p w14:paraId="263A2B05" w14:textId="7F4ED449" w:rsidR="006C1875" w:rsidRPr="001F2303" w:rsidRDefault="006C1875" w:rsidP="001F2303">
      <w:pPr>
        <w:numPr>
          <w:ilvl w:val="0"/>
          <w:numId w:val="4"/>
        </w:numPr>
        <w:spacing w:after="0" w:line="240" w:lineRule="auto"/>
        <w:jc w:val="both"/>
        <w:rPr>
          <w:rFonts w:ascii="Times New Roman" w:eastAsia="Times New Roman" w:hAnsi="Times New Roman" w:cs="Times New Roman"/>
          <w:b/>
          <w:i/>
          <w:iCs/>
          <w:color w:val="000000"/>
          <w:kern w:val="0"/>
          <w:lang w:eastAsia="it-IT"/>
          <w14:ligatures w14:val="none"/>
        </w:rPr>
      </w:pPr>
      <w:r w:rsidRPr="006C1875">
        <w:rPr>
          <w:rFonts w:ascii="Times New Roman" w:eastAsia="Times New Roman" w:hAnsi="Times New Roman" w:cs="Times New Roman"/>
          <w:bCs/>
          <w:color w:val="000000"/>
          <w:kern w:val="0"/>
          <w:lang w:eastAsia="it-IT"/>
          <w14:ligatures w14:val="none"/>
        </w:rPr>
        <w:t>Esperienza professionale</w:t>
      </w:r>
      <w:r w:rsidRPr="001F2303">
        <w:rPr>
          <w:rFonts w:ascii="Times New Roman" w:eastAsia="Times New Roman" w:hAnsi="Times New Roman" w:cs="Times New Roman"/>
          <w:bCs/>
          <w:color w:val="000000"/>
          <w:kern w:val="0"/>
          <w:lang w:eastAsia="it-IT"/>
          <w14:ligatures w14:val="none"/>
        </w:rPr>
        <w:t xml:space="preserve"> (</w:t>
      </w:r>
      <w:r w:rsidRPr="001F2303">
        <w:rPr>
          <w:rFonts w:ascii="Times New Roman" w:eastAsia="Times New Roman" w:hAnsi="Times New Roman" w:cs="Times New Roman"/>
          <w:bCs/>
          <w:i/>
          <w:iCs/>
          <w:color w:val="000000"/>
          <w:kern w:val="0"/>
          <w:lang w:eastAsia="it-IT"/>
          <w14:ligatures w14:val="none"/>
        </w:rPr>
        <w:t xml:space="preserve">descrizione sintetica </w:t>
      </w:r>
      <w:r w:rsidRPr="006C1875">
        <w:rPr>
          <w:rFonts w:ascii="Times New Roman" w:eastAsia="Times New Roman" w:hAnsi="Times New Roman" w:cs="Times New Roman"/>
          <w:bCs/>
          <w:i/>
          <w:iCs/>
          <w:color w:val="000000"/>
          <w:kern w:val="0"/>
          <w:lang w:eastAsia="it-IT"/>
          <w14:ligatures w14:val="none"/>
        </w:rPr>
        <w:t>dei ruoli avuti in organismi ed enti pubblici, ovvero aziende equiparabili, nonché degli incarichi svolti presso enti locali, sia in qualità di lavoratori dipendenti, sia mediante lo svolgimento di attività collaborative equivalenti anche di natura autonoma o di incarico professionale</w:t>
      </w:r>
      <w:r w:rsidRPr="001F2303">
        <w:rPr>
          <w:rFonts w:ascii="Times New Roman" w:eastAsia="Times New Roman" w:hAnsi="Times New Roman" w:cs="Times New Roman"/>
          <w:bCs/>
          <w:color w:val="000000"/>
          <w:kern w:val="0"/>
          <w:lang w:eastAsia="it-IT"/>
          <w14:ligatures w14:val="none"/>
        </w:rPr>
        <w:t xml:space="preserve">): </w:t>
      </w:r>
      <w:r w:rsidR="001F2303" w:rsidRPr="001F2303">
        <w:rPr>
          <w:rFonts w:ascii="Times New Roman" w:eastAsia="Times New Roman" w:hAnsi="Times New Roman" w:cs="Times New Roman"/>
          <w:bCs/>
          <w:color w:val="000000"/>
          <w:kern w:val="0"/>
          <w:lang w:eastAsia="it-IT"/>
          <w14:ligatures w14:val="none"/>
        </w:rPr>
        <w:t>__________________________________________________________</w:t>
      </w:r>
    </w:p>
    <w:p w14:paraId="7D407A96" w14:textId="77777777" w:rsidR="001F2303" w:rsidRPr="006C1875" w:rsidRDefault="001F2303" w:rsidP="001F2303">
      <w:pPr>
        <w:spacing w:after="0" w:line="240" w:lineRule="auto"/>
        <w:ind w:left="928"/>
        <w:jc w:val="both"/>
        <w:rPr>
          <w:rFonts w:ascii="Times New Roman" w:eastAsia="Times New Roman" w:hAnsi="Times New Roman" w:cs="Times New Roman"/>
          <w:b/>
          <w:i/>
          <w:iCs/>
          <w:color w:val="000000"/>
          <w:kern w:val="0"/>
          <w:lang w:eastAsia="it-IT"/>
          <w14:ligatures w14:val="none"/>
        </w:rPr>
      </w:pPr>
    </w:p>
    <w:p w14:paraId="332A494E" w14:textId="70768E17" w:rsidR="00F374CD" w:rsidRPr="00C00416" w:rsidRDefault="00F374CD" w:rsidP="00F374CD">
      <w:pPr>
        <w:pStyle w:val="Paragrafoelenco"/>
        <w:numPr>
          <w:ilvl w:val="0"/>
          <w:numId w:val="1"/>
        </w:numPr>
        <w:jc w:val="both"/>
        <w:rPr>
          <w:rFonts w:ascii="Times New Roman" w:hAnsi="Times New Roman" w:cs="Times New Roman"/>
        </w:rPr>
      </w:pPr>
      <w:r w:rsidRPr="00C00416">
        <w:rPr>
          <w:rFonts w:ascii="Times New Roman" w:hAnsi="Times New Roman" w:cs="Times New Roman"/>
        </w:rPr>
        <w:t xml:space="preserve">Di prestare il proprio consenso alla raccolta e al trattamento dei dati personali, compresi i dati sensibili, per le finalità inerenti </w:t>
      </w:r>
      <w:proofErr w:type="gramStart"/>
      <w:r w:rsidRPr="00C00416">
        <w:rPr>
          <w:rFonts w:ascii="Times New Roman" w:hAnsi="Times New Roman" w:cs="Times New Roman"/>
        </w:rPr>
        <w:t>la</w:t>
      </w:r>
      <w:proofErr w:type="gramEnd"/>
      <w:r w:rsidRPr="00C00416">
        <w:rPr>
          <w:rFonts w:ascii="Times New Roman" w:hAnsi="Times New Roman" w:cs="Times New Roman"/>
        </w:rPr>
        <w:t xml:space="preserve"> procedura di </w:t>
      </w:r>
      <w:r w:rsidR="001F2303">
        <w:rPr>
          <w:rFonts w:ascii="Times New Roman" w:hAnsi="Times New Roman" w:cs="Times New Roman"/>
        </w:rPr>
        <w:t>assunzione ex art. 110, comma 1, del d. Lgs. n. 267/2000</w:t>
      </w:r>
      <w:r w:rsidRPr="00C00416">
        <w:rPr>
          <w:rFonts w:ascii="Times New Roman" w:hAnsi="Times New Roman" w:cs="Times New Roman"/>
        </w:rPr>
        <w:t xml:space="preserve"> e l’eventuale instaurazione del rapporto di lavoro;</w:t>
      </w:r>
    </w:p>
    <w:p w14:paraId="55E29FA7" w14:textId="291F47D8" w:rsidR="00C00416" w:rsidRPr="00C00416" w:rsidRDefault="00C00416" w:rsidP="00F374CD">
      <w:pPr>
        <w:pStyle w:val="Paragrafoelenco"/>
        <w:numPr>
          <w:ilvl w:val="0"/>
          <w:numId w:val="1"/>
        </w:numPr>
        <w:jc w:val="both"/>
        <w:rPr>
          <w:rFonts w:ascii="Times New Roman" w:hAnsi="Times New Roman" w:cs="Times New Roman"/>
        </w:rPr>
      </w:pPr>
      <w:r w:rsidRPr="00C00416">
        <w:rPr>
          <w:rFonts w:ascii="Times New Roman" w:hAnsi="Times New Roman" w:cs="Times New Roman"/>
        </w:rPr>
        <w:t>Di autorizzare il Comune di Aradeo a rendere pubblici, mediante pubblicazione all’Albo pretorio online e sul sito internet del Comune, i dati relativi all’esito della selezione in oggetto;</w:t>
      </w:r>
    </w:p>
    <w:p w14:paraId="2CE40ED3" w14:textId="2E42C298" w:rsidR="001956F0" w:rsidRPr="00C00416" w:rsidRDefault="001956F0" w:rsidP="006F3CE6">
      <w:pPr>
        <w:pStyle w:val="Paragrafoelenco"/>
        <w:numPr>
          <w:ilvl w:val="0"/>
          <w:numId w:val="1"/>
        </w:numPr>
        <w:jc w:val="both"/>
        <w:rPr>
          <w:rFonts w:ascii="Times New Roman" w:hAnsi="Times New Roman" w:cs="Times New Roman"/>
        </w:rPr>
      </w:pPr>
      <w:r w:rsidRPr="00C00416">
        <w:rPr>
          <w:rFonts w:ascii="Times New Roman" w:hAnsi="Times New Roman" w:cs="Times New Roman"/>
        </w:rPr>
        <w:t xml:space="preserve">Di accettare </w:t>
      </w:r>
      <w:r w:rsidR="00F374CD" w:rsidRPr="00C00416">
        <w:rPr>
          <w:rFonts w:ascii="Times New Roman" w:hAnsi="Times New Roman" w:cs="Times New Roman"/>
        </w:rPr>
        <w:t xml:space="preserve">integralmente e senza riserva </w:t>
      </w:r>
      <w:r w:rsidRPr="00C00416">
        <w:rPr>
          <w:rFonts w:ascii="Times New Roman" w:hAnsi="Times New Roman" w:cs="Times New Roman"/>
        </w:rPr>
        <w:t xml:space="preserve">le norme e le condizioni stabilite nell’Avviso pubblico di </w:t>
      </w:r>
      <w:r w:rsidR="001F2303">
        <w:rPr>
          <w:rFonts w:ascii="Times New Roman" w:hAnsi="Times New Roman" w:cs="Times New Roman"/>
        </w:rPr>
        <w:t xml:space="preserve">selezione per il conferimento di un incarico a contratto </w:t>
      </w:r>
      <w:r w:rsidR="001F2303" w:rsidRPr="001F2303">
        <w:rPr>
          <w:rFonts w:ascii="Times New Roman" w:hAnsi="Times New Roman" w:cs="Times New Roman"/>
          <w:i/>
          <w:iCs/>
        </w:rPr>
        <w:t>ex</w:t>
      </w:r>
      <w:r w:rsidR="001F2303">
        <w:rPr>
          <w:rFonts w:ascii="Times New Roman" w:hAnsi="Times New Roman" w:cs="Times New Roman"/>
        </w:rPr>
        <w:t xml:space="preserve"> art. 110, comma 1, del D. Lgs. n. 267/2000</w:t>
      </w:r>
      <w:r w:rsidRPr="00C00416">
        <w:rPr>
          <w:rFonts w:ascii="Times New Roman" w:hAnsi="Times New Roman" w:cs="Times New Roman"/>
        </w:rPr>
        <w:t xml:space="preserve"> e da ogni disposizione di legge vigente in materia.</w:t>
      </w:r>
    </w:p>
    <w:p w14:paraId="379EF4B1" w14:textId="77777777" w:rsidR="00F374CD" w:rsidRPr="00F374CD" w:rsidRDefault="00F374CD" w:rsidP="00F374CD">
      <w:pPr>
        <w:jc w:val="both"/>
        <w:rPr>
          <w:rFonts w:ascii="Times New Roman" w:hAnsi="Times New Roman" w:cs="Times New Roman"/>
          <w:highlight w:val="yellow"/>
        </w:rPr>
      </w:pPr>
    </w:p>
    <w:p w14:paraId="7779D46B" w14:textId="2577AC1B" w:rsidR="00F374CD" w:rsidRPr="00F374CD" w:rsidRDefault="00F374CD" w:rsidP="00F374CD">
      <w:pPr>
        <w:jc w:val="both"/>
        <w:rPr>
          <w:rFonts w:ascii="Times New Roman" w:hAnsi="Times New Roman" w:cs="Times New Roman"/>
        </w:rPr>
      </w:pPr>
      <w:r w:rsidRPr="00F374CD">
        <w:rPr>
          <w:rFonts w:ascii="Times New Roman" w:hAnsi="Times New Roman" w:cs="Times New Roman"/>
        </w:rPr>
        <w:t>Si allega alla presente:</w:t>
      </w:r>
    </w:p>
    <w:p w14:paraId="0833B1C5" w14:textId="5346FC68" w:rsidR="00F374CD" w:rsidRPr="00F374CD" w:rsidRDefault="00F374CD" w:rsidP="00F374CD">
      <w:pPr>
        <w:pStyle w:val="Paragrafoelenco"/>
        <w:numPr>
          <w:ilvl w:val="0"/>
          <w:numId w:val="2"/>
        </w:numPr>
        <w:jc w:val="both"/>
        <w:rPr>
          <w:rFonts w:ascii="Times New Roman" w:hAnsi="Times New Roman" w:cs="Times New Roman"/>
        </w:rPr>
      </w:pPr>
      <w:r w:rsidRPr="00F374CD">
        <w:rPr>
          <w:rFonts w:ascii="Times New Roman" w:hAnsi="Times New Roman" w:cs="Times New Roman"/>
        </w:rPr>
        <w:t>Curriculum formativo e professionale debitamente sottoscritto;</w:t>
      </w:r>
    </w:p>
    <w:p w14:paraId="7FA0478E" w14:textId="6A8FB785" w:rsidR="00F374CD" w:rsidRPr="00F374CD" w:rsidRDefault="00F374CD" w:rsidP="00F374CD">
      <w:pPr>
        <w:pStyle w:val="Paragrafoelenco"/>
        <w:numPr>
          <w:ilvl w:val="0"/>
          <w:numId w:val="2"/>
        </w:numPr>
        <w:jc w:val="both"/>
        <w:rPr>
          <w:rFonts w:ascii="Times New Roman" w:hAnsi="Times New Roman" w:cs="Times New Roman"/>
        </w:rPr>
      </w:pPr>
      <w:r w:rsidRPr="00F374CD">
        <w:rPr>
          <w:rFonts w:ascii="Times New Roman" w:hAnsi="Times New Roman" w:cs="Times New Roman"/>
        </w:rPr>
        <w:t>Copia del documento di identità in corso di validità;</w:t>
      </w:r>
    </w:p>
    <w:p w14:paraId="667FEE5B" w14:textId="77777777" w:rsidR="00F374CD" w:rsidRDefault="00F374CD" w:rsidP="00F374CD">
      <w:pPr>
        <w:pStyle w:val="Paragrafoelenco"/>
        <w:jc w:val="both"/>
        <w:rPr>
          <w:rFonts w:ascii="Times New Roman" w:hAnsi="Times New Roman" w:cs="Times New Roman"/>
        </w:rPr>
      </w:pPr>
    </w:p>
    <w:p w14:paraId="66BC4C69" w14:textId="77777777" w:rsidR="00F374CD" w:rsidRDefault="00F374CD" w:rsidP="00F374CD">
      <w:pPr>
        <w:pStyle w:val="Paragrafoelenco"/>
        <w:jc w:val="both"/>
        <w:rPr>
          <w:rFonts w:ascii="Times New Roman" w:hAnsi="Times New Roman" w:cs="Times New Roman"/>
        </w:rPr>
      </w:pPr>
    </w:p>
    <w:p w14:paraId="6E9FEF7E" w14:textId="77777777" w:rsidR="00F374CD" w:rsidRDefault="00F374CD" w:rsidP="00F374CD">
      <w:pPr>
        <w:pStyle w:val="Paragrafoelenco"/>
        <w:jc w:val="both"/>
        <w:rPr>
          <w:rFonts w:ascii="Times New Roman" w:hAnsi="Times New Roman" w:cs="Times New Roman"/>
        </w:rPr>
      </w:pPr>
    </w:p>
    <w:p w14:paraId="6F1644E1" w14:textId="49B091DF" w:rsidR="00F374CD" w:rsidRDefault="00F374CD" w:rsidP="00F374CD">
      <w:pPr>
        <w:pStyle w:val="Paragrafoelenco"/>
        <w:jc w:val="both"/>
        <w:rPr>
          <w:rFonts w:ascii="Times New Roman" w:hAnsi="Times New Roman" w:cs="Times New Roman"/>
        </w:rPr>
      </w:pPr>
      <w:r w:rsidRPr="00F374CD">
        <w:rPr>
          <w:rFonts w:ascii="Times New Roman" w:hAnsi="Times New Roman" w:cs="Times New Roman"/>
          <w:i/>
          <w:iCs/>
        </w:rPr>
        <w:t>Data</w:t>
      </w:r>
      <w:r>
        <w:rPr>
          <w:rFonts w:ascii="Times New Roman" w:hAnsi="Times New Roman" w:cs="Times New Roman"/>
        </w:rPr>
        <w:t xml:space="preserve"> _______________________</w:t>
      </w:r>
    </w:p>
    <w:p w14:paraId="260AD9F3" w14:textId="77777777" w:rsidR="00F374CD" w:rsidRDefault="00F374CD" w:rsidP="00F374CD">
      <w:pPr>
        <w:pStyle w:val="Paragrafoelenco"/>
        <w:jc w:val="both"/>
        <w:rPr>
          <w:rFonts w:ascii="Times New Roman" w:hAnsi="Times New Roman" w:cs="Times New Roman"/>
        </w:rPr>
      </w:pPr>
    </w:p>
    <w:p w14:paraId="0E872219" w14:textId="7821006D" w:rsidR="00F374CD" w:rsidRPr="00F374CD" w:rsidRDefault="00F374CD" w:rsidP="00F374CD">
      <w:pPr>
        <w:pStyle w:val="Paragrafoelenco"/>
        <w:jc w:val="both"/>
        <w:rPr>
          <w:rFonts w:ascii="Times New Roman" w:hAnsi="Times New Roman" w:cs="Times New Roman"/>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F374CD">
        <w:rPr>
          <w:rFonts w:ascii="Times New Roman" w:hAnsi="Times New Roman" w:cs="Times New Roman"/>
          <w:i/>
          <w:iCs/>
        </w:rPr>
        <w:t>Firma</w:t>
      </w:r>
    </w:p>
    <w:p w14:paraId="7EA527DA" w14:textId="7F00C8E2" w:rsidR="00F374CD" w:rsidRPr="00F374CD" w:rsidRDefault="00F374CD" w:rsidP="00F374CD">
      <w:pPr>
        <w:pStyle w:val="Paragrafoelenc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w:t>
      </w:r>
    </w:p>
    <w:p w14:paraId="21931E84" w14:textId="77777777" w:rsidR="006F3CE6" w:rsidRPr="00BE208C" w:rsidRDefault="006F3CE6" w:rsidP="00392434">
      <w:pPr>
        <w:jc w:val="both"/>
        <w:rPr>
          <w:rFonts w:ascii="Times New Roman" w:hAnsi="Times New Roman" w:cs="Times New Roman"/>
        </w:rPr>
      </w:pPr>
    </w:p>
    <w:sectPr w:rsidR="006F3CE6" w:rsidRPr="00BE208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F593C"/>
    <w:multiLevelType w:val="hybridMultilevel"/>
    <w:tmpl w:val="493A9BD6"/>
    <w:lvl w:ilvl="0" w:tplc="3F52A80A">
      <w:start w:val="1"/>
      <w:numFmt w:val="bullet"/>
      <w:lvlText w:val=""/>
      <w:lvlJc w:val="left"/>
      <w:pPr>
        <w:ind w:left="1648" w:hanging="360"/>
      </w:pPr>
      <w:rPr>
        <w:rFonts w:ascii="Symbol" w:hAnsi="Symbol" w:hint="default"/>
      </w:rPr>
    </w:lvl>
    <w:lvl w:ilvl="1" w:tplc="04100003" w:tentative="1">
      <w:start w:val="1"/>
      <w:numFmt w:val="bullet"/>
      <w:lvlText w:val="o"/>
      <w:lvlJc w:val="left"/>
      <w:pPr>
        <w:ind w:left="2368" w:hanging="360"/>
      </w:pPr>
      <w:rPr>
        <w:rFonts w:ascii="Courier New" w:hAnsi="Courier New" w:cs="Courier New" w:hint="default"/>
      </w:rPr>
    </w:lvl>
    <w:lvl w:ilvl="2" w:tplc="04100005" w:tentative="1">
      <w:start w:val="1"/>
      <w:numFmt w:val="bullet"/>
      <w:lvlText w:val=""/>
      <w:lvlJc w:val="left"/>
      <w:pPr>
        <w:ind w:left="3088" w:hanging="360"/>
      </w:pPr>
      <w:rPr>
        <w:rFonts w:ascii="Wingdings" w:hAnsi="Wingdings" w:hint="default"/>
      </w:rPr>
    </w:lvl>
    <w:lvl w:ilvl="3" w:tplc="04100001" w:tentative="1">
      <w:start w:val="1"/>
      <w:numFmt w:val="bullet"/>
      <w:lvlText w:val=""/>
      <w:lvlJc w:val="left"/>
      <w:pPr>
        <w:ind w:left="3808" w:hanging="360"/>
      </w:pPr>
      <w:rPr>
        <w:rFonts w:ascii="Symbol" w:hAnsi="Symbol" w:hint="default"/>
      </w:rPr>
    </w:lvl>
    <w:lvl w:ilvl="4" w:tplc="04100003" w:tentative="1">
      <w:start w:val="1"/>
      <w:numFmt w:val="bullet"/>
      <w:lvlText w:val="o"/>
      <w:lvlJc w:val="left"/>
      <w:pPr>
        <w:ind w:left="4528" w:hanging="360"/>
      </w:pPr>
      <w:rPr>
        <w:rFonts w:ascii="Courier New" w:hAnsi="Courier New" w:cs="Courier New" w:hint="default"/>
      </w:rPr>
    </w:lvl>
    <w:lvl w:ilvl="5" w:tplc="04100005" w:tentative="1">
      <w:start w:val="1"/>
      <w:numFmt w:val="bullet"/>
      <w:lvlText w:val=""/>
      <w:lvlJc w:val="left"/>
      <w:pPr>
        <w:ind w:left="5248" w:hanging="360"/>
      </w:pPr>
      <w:rPr>
        <w:rFonts w:ascii="Wingdings" w:hAnsi="Wingdings" w:hint="default"/>
      </w:rPr>
    </w:lvl>
    <w:lvl w:ilvl="6" w:tplc="04100001" w:tentative="1">
      <w:start w:val="1"/>
      <w:numFmt w:val="bullet"/>
      <w:lvlText w:val=""/>
      <w:lvlJc w:val="left"/>
      <w:pPr>
        <w:ind w:left="5968" w:hanging="360"/>
      </w:pPr>
      <w:rPr>
        <w:rFonts w:ascii="Symbol" w:hAnsi="Symbol" w:hint="default"/>
      </w:rPr>
    </w:lvl>
    <w:lvl w:ilvl="7" w:tplc="04100003" w:tentative="1">
      <w:start w:val="1"/>
      <w:numFmt w:val="bullet"/>
      <w:lvlText w:val="o"/>
      <w:lvlJc w:val="left"/>
      <w:pPr>
        <w:ind w:left="6688" w:hanging="360"/>
      </w:pPr>
      <w:rPr>
        <w:rFonts w:ascii="Courier New" w:hAnsi="Courier New" w:cs="Courier New" w:hint="default"/>
      </w:rPr>
    </w:lvl>
    <w:lvl w:ilvl="8" w:tplc="04100005" w:tentative="1">
      <w:start w:val="1"/>
      <w:numFmt w:val="bullet"/>
      <w:lvlText w:val=""/>
      <w:lvlJc w:val="left"/>
      <w:pPr>
        <w:ind w:left="7408" w:hanging="360"/>
      </w:pPr>
      <w:rPr>
        <w:rFonts w:ascii="Wingdings" w:hAnsi="Wingdings" w:hint="default"/>
      </w:rPr>
    </w:lvl>
  </w:abstractNum>
  <w:abstractNum w:abstractNumId="1" w15:restartNumberingAfterBreak="0">
    <w:nsid w:val="0AFA3D74"/>
    <w:multiLevelType w:val="hybridMultilevel"/>
    <w:tmpl w:val="8A1CD5A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3971D6"/>
    <w:multiLevelType w:val="hybridMultilevel"/>
    <w:tmpl w:val="6EFA107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BB7374"/>
    <w:multiLevelType w:val="hybridMultilevel"/>
    <w:tmpl w:val="D980C616"/>
    <w:lvl w:ilvl="0" w:tplc="220EF154">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E7280F"/>
    <w:multiLevelType w:val="hybridMultilevel"/>
    <w:tmpl w:val="20B64D5E"/>
    <w:lvl w:ilvl="0" w:tplc="8696CA7E">
      <w:start w:val="1"/>
      <w:numFmt w:val="decimal"/>
      <w:lvlText w:val="%1."/>
      <w:lvlJc w:val="left"/>
      <w:pPr>
        <w:ind w:left="928" w:hanging="360"/>
      </w:pPr>
      <w:rPr>
        <w:b w:val="0"/>
        <w:bCs/>
        <w:i w:val="0"/>
        <w:iCs w:val="0"/>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5" w15:restartNumberingAfterBreak="0">
    <w:nsid w:val="57E418C6"/>
    <w:multiLevelType w:val="hybridMultilevel"/>
    <w:tmpl w:val="9DC8A0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AE54F9D"/>
    <w:multiLevelType w:val="hybridMultilevel"/>
    <w:tmpl w:val="04269436"/>
    <w:lvl w:ilvl="0" w:tplc="3F52A80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43636179">
    <w:abstractNumId w:val="2"/>
  </w:num>
  <w:num w:numId="2" w16cid:durableId="332411789">
    <w:abstractNumId w:val="6"/>
  </w:num>
  <w:num w:numId="3" w16cid:durableId="256789399">
    <w:abstractNumId w:val="5"/>
  </w:num>
  <w:num w:numId="4" w16cid:durableId="514997405">
    <w:abstractNumId w:val="4"/>
  </w:num>
  <w:num w:numId="5" w16cid:durableId="502859816">
    <w:abstractNumId w:val="0"/>
  </w:num>
  <w:num w:numId="6" w16cid:durableId="234317494">
    <w:abstractNumId w:val="3"/>
  </w:num>
  <w:num w:numId="7" w16cid:durableId="2093891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8C"/>
    <w:rsid w:val="001956F0"/>
    <w:rsid w:val="001F2303"/>
    <w:rsid w:val="00392434"/>
    <w:rsid w:val="006C1875"/>
    <w:rsid w:val="006F3CE6"/>
    <w:rsid w:val="008F0E86"/>
    <w:rsid w:val="00940717"/>
    <w:rsid w:val="00B06F61"/>
    <w:rsid w:val="00BE208C"/>
    <w:rsid w:val="00C00416"/>
    <w:rsid w:val="00F374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AC53"/>
  <w15:chartTrackingRefBased/>
  <w15:docId w15:val="{18D7685A-3733-43A5-A1A9-4BDCD1DD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E208C"/>
    <w:rPr>
      <w:color w:val="0563C1" w:themeColor="hyperlink"/>
      <w:u w:val="single"/>
    </w:rPr>
  </w:style>
  <w:style w:type="character" w:styleId="Menzionenonrisolta">
    <w:name w:val="Unresolved Mention"/>
    <w:basedOn w:val="Carpredefinitoparagrafo"/>
    <w:uiPriority w:val="99"/>
    <w:semiHidden/>
    <w:unhideWhenUsed/>
    <w:rsid w:val="00BE208C"/>
    <w:rPr>
      <w:color w:val="605E5C"/>
      <w:shd w:val="clear" w:color="auto" w:fill="E1DFDD"/>
    </w:rPr>
  </w:style>
  <w:style w:type="paragraph" w:styleId="Paragrafoelenco">
    <w:name w:val="List Paragraph"/>
    <w:basedOn w:val="Normale"/>
    <w:uiPriority w:val="34"/>
    <w:qFormat/>
    <w:rsid w:val="006F3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comune.aradeo@pec.rupar.puglia.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891</Words>
  <Characters>5081</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dc:creator>
  <cp:keywords/>
  <dc:description/>
  <cp:lastModifiedBy>Fin</cp:lastModifiedBy>
  <cp:revision>3</cp:revision>
  <dcterms:created xsi:type="dcterms:W3CDTF">2024-12-10T12:15:00Z</dcterms:created>
  <dcterms:modified xsi:type="dcterms:W3CDTF">2024-12-10T12:31:00Z</dcterms:modified>
</cp:coreProperties>
</file>